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CF86" w14:textId="62D00B90" w:rsidR="00A660AB" w:rsidRPr="00FE2D65" w:rsidRDefault="00A660AB" w:rsidP="00A660AB">
      <w:pPr>
        <w:suppressAutoHyphens/>
        <w:autoSpaceDN w:val="0"/>
        <w:spacing w:after="0" w:line="276" w:lineRule="auto"/>
        <w:ind w:right="851"/>
        <w:textAlignment w:val="baseline"/>
        <w:rPr>
          <w:rFonts w:eastAsia="F" w:cstheme="minorHAnsi"/>
          <w:kern w:val="3"/>
          <w:sz w:val="28"/>
          <w:szCs w:val="28"/>
          <w:lang w:eastAsia="pl-PL"/>
        </w:rPr>
      </w:pPr>
      <w:r w:rsidRPr="00FE2D65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                                        Zarządzenie Nr </w:t>
      </w:r>
      <w:r w:rsidR="00D64979">
        <w:rPr>
          <w:rFonts w:eastAsia="Times New Roman" w:cstheme="minorHAnsi"/>
          <w:b/>
          <w:kern w:val="3"/>
          <w:sz w:val="28"/>
          <w:szCs w:val="28"/>
          <w:lang w:eastAsia="pl-PL"/>
        </w:rPr>
        <w:t>5</w:t>
      </w:r>
      <w:r w:rsidRPr="00FE2D65">
        <w:rPr>
          <w:rFonts w:eastAsia="Times New Roman" w:cstheme="minorHAnsi"/>
          <w:b/>
          <w:kern w:val="3"/>
          <w:sz w:val="28"/>
          <w:szCs w:val="28"/>
          <w:lang w:eastAsia="pl-PL"/>
        </w:rPr>
        <w:t>/2024</w:t>
      </w:r>
    </w:p>
    <w:p w14:paraId="1109183B" w14:textId="77777777" w:rsidR="00A660AB" w:rsidRPr="00FE2D65" w:rsidRDefault="00A660AB" w:rsidP="00A660AB">
      <w:pPr>
        <w:suppressAutoHyphens/>
        <w:autoSpaceDN w:val="0"/>
        <w:spacing w:after="0" w:line="276" w:lineRule="auto"/>
        <w:ind w:right="851"/>
        <w:textAlignment w:val="baseline"/>
        <w:rPr>
          <w:rFonts w:eastAsia="F" w:cstheme="minorHAnsi"/>
          <w:kern w:val="3"/>
          <w:sz w:val="28"/>
          <w:szCs w:val="28"/>
          <w:lang w:eastAsia="pl-PL"/>
        </w:rPr>
      </w:pPr>
      <w:r w:rsidRPr="00FE2D65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                  Dyrektora Centrum Usług Wspólnych Gminy Opoczno</w:t>
      </w:r>
    </w:p>
    <w:p w14:paraId="24F34D07" w14:textId="7C29257A" w:rsidR="00A660AB" w:rsidRPr="00FE2D65" w:rsidRDefault="00A660AB" w:rsidP="00A660AB">
      <w:pPr>
        <w:suppressAutoHyphens/>
        <w:autoSpaceDN w:val="0"/>
        <w:spacing w:after="0" w:line="276" w:lineRule="auto"/>
        <w:ind w:left="851" w:right="851"/>
        <w:textAlignment w:val="baseline"/>
        <w:rPr>
          <w:rFonts w:eastAsia="F" w:cstheme="minorHAnsi"/>
          <w:kern w:val="3"/>
          <w:sz w:val="28"/>
          <w:szCs w:val="28"/>
          <w:lang w:eastAsia="pl-PL"/>
        </w:rPr>
      </w:pPr>
      <w:r w:rsidRPr="00FE2D65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                          z dnia </w:t>
      </w:r>
      <w:r w:rsidR="00D64979">
        <w:rPr>
          <w:rFonts w:eastAsia="Times New Roman" w:cstheme="minorHAnsi"/>
          <w:b/>
          <w:kern w:val="3"/>
          <w:sz w:val="28"/>
          <w:szCs w:val="28"/>
          <w:lang w:eastAsia="pl-PL"/>
        </w:rPr>
        <w:t>28 listopada</w:t>
      </w:r>
      <w:r w:rsidRPr="00FE2D65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 2024 roku</w:t>
      </w:r>
    </w:p>
    <w:p w14:paraId="24DEC4DC" w14:textId="77777777" w:rsidR="00A660AB" w:rsidRPr="00FE2D65" w:rsidRDefault="00A660AB" w:rsidP="00A660AB">
      <w:pPr>
        <w:suppressAutoHyphens/>
        <w:autoSpaceDN w:val="0"/>
        <w:spacing w:after="0" w:line="276" w:lineRule="auto"/>
        <w:ind w:left="851" w:right="851"/>
        <w:textAlignment w:val="baseline"/>
        <w:rPr>
          <w:rFonts w:eastAsia="Times New Roman" w:cstheme="minorHAnsi"/>
          <w:b/>
          <w:kern w:val="3"/>
          <w:sz w:val="28"/>
          <w:szCs w:val="28"/>
          <w:lang w:eastAsia="pl-PL"/>
        </w:rPr>
      </w:pPr>
    </w:p>
    <w:p w14:paraId="1132F20F" w14:textId="77777777" w:rsidR="00A660AB" w:rsidRPr="00FE2D65" w:rsidRDefault="00A660AB" w:rsidP="00A660AB">
      <w:pPr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rFonts w:eastAsia="F" w:cstheme="minorHAnsi"/>
          <w:b/>
          <w:kern w:val="3"/>
          <w:sz w:val="24"/>
          <w:szCs w:val="24"/>
          <w:lang w:eastAsia="pl-PL"/>
        </w:rPr>
      </w:pPr>
      <w:bookmarkStart w:id="0" w:name="_Hlk29138897"/>
      <w:r w:rsidRPr="00FE2D65">
        <w:rPr>
          <w:rFonts w:eastAsia="F" w:cstheme="minorHAnsi"/>
          <w:b/>
          <w:kern w:val="3"/>
          <w:sz w:val="24"/>
          <w:szCs w:val="24"/>
          <w:lang w:eastAsia="pl-PL"/>
        </w:rPr>
        <w:t>w sprawie ustalenia dodatkowego d</w:t>
      </w:r>
      <w:bookmarkEnd w:id="0"/>
      <w:r w:rsidRPr="00FE2D65">
        <w:rPr>
          <w:rFonts w:eastAsia="F" w:cstheme="minorHAnsi"/>
          <w:b/>
          <w:kern w:val="3"/>
          <w:sz w:val="24"/>
          <w:szCs w:val="24"/>
          <w:lang w:eastAsia="pl-PL"/>
        </w:rPr>
        <w:t>nia wolnego od pracy w Centrum Usług Wspólnych Gminy Opoczno</w:t>
      </w:r>
    </w:p>
    <w:p w14:paraId="6A7CDD86" w14:textId="77777777" w:rsidR="00A660AB" w:rsidRDefault="00A660AB" w:rsidP="00A660AB">
      <w:pPr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pl-PL"/>
        </w:rPr>
      </w:pPr>
    </w:p>
    <w:p w14:paraId="534B40BC" w14:textId="76DD003D" w:rsidR="00A660AB" w:rsidRPr="00FE2D65" w:rsidRDefault="00A660AB" w:rsidP="00A660AB">
      <w:pPr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E2D65">
        <w:rPr>
          <w:rFonts w:cstheme="minorHAnsi"/>
          <w:sz w:val="24"/>
          <w:szCs w:val="24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Opoczno, art. 81 §1 ustawy z dnia 26 czerwca 1974 r. Kodeks pracy (t. j. Dz. U. z 2023 r poz. 1465</w:t>
      </w:r>
      <w:r w:rsidR="00D64979">
        <w:rPr>
          <w:rFonts w:cstheme="minorHAnsi"/>
          <w:sz w:val="24"/>
          <w:szCs w:val="24"/>
        </w:rPr>
        <w:t xml:space="preserve"> z </w:t>
      </w:r>
      <w:proofErr w:type="spellStart"/>
      <w:r w:rsidR="00D64979">
        <w:rPr>
          <w:rFonts w:cstheme="minorHAnsi"/>
          <w:sz w:val="24"/>
          <w:szCs w:val="24"/>
        </w:rPr>
        <w:t>późn</w:t>
      </w:r>
      <w:proofErr w:type="spellEnd"/>
      <w:r w:rsidR="00D64979">
        <w:rPr>
          <w:rFonts w:cstheme="minorHAnsi"/>
          <w:sz w:val="24"/>
          <w:szCs w:val="24"/>
        </w:rPr>
        <w:t>. zm.)</w:t>
      </w:r>
      <w:r w:rsidRPr="00FE2D65">
        <w:rPr>
          <w:rFonts w:cstheme="minorHAnsi"/>
          <w:sz w:val="24"/>
          <w:szCs w:val="24"/>
        </w:rPr>
        <w:t xml:space="preserve"> oraz art. 7 pkt 4 i art. 43 ustawy o pracownikach samorządowych (t. j. Dz. U. z 202</w:t>
      </w:r>
      <w:r w:rsidR="00D64979">
        <w:rPr>
          <w:rFonts w:cstheme="minorHAnsi"/>
          <w:sz w:val="24"/>
          <w:szCs w:val="24"/>
        </w:rPr>
        <w:t>4</w:t>
      </w:r>
      <w:r w:rsidRPr="00FE2D65">
        <w:rPr>
          <w:rFonts w:cstheme="minorHAnsi"/>
          <w:sz w:val="24"/>
          <w:szCs w:val="24"/>
        </w:rPr>
        <w:t xml:space="preserve"> r. poz. </w:t>
      </w:r>
      <w:r w:rsidR="00D64979">
        <w:rPr>
          <w:rFonts w:cstheme="minorHAnsi"/>
          <w:sz w:val="24"/>
          <w:szCs w:val="24"/>
        </w:rPr>
        <w:t>1135)</w:t>
      </w:r>
      <w:r w:rsidRPr="00FE2D65">
        <w:rPr>
          <w:rFonts w:cstheme="minorHAnsi"/>
          <w:sz w:val="24"/>
          <w:szCs w:val="24"/>
        </w:rPr>
        <w:t>, zarządza się, co następuje:</w:t>
      </w:r>
    </w:p>
    <w:p w14:paraId="08FF4B16" w14:textId="3CC0117B" w:rsidR="00A660AB" w:rsidRPr="00FE2D65" w:rsidRDefault="00A660AB" w:rsidP="00A660AB">
      <w:pPr>
        <w:spacing w:after="200" w:line="276" w:lineRule="auto"/>
        <w:rPr>
          <w:rFonts w:cstheme="minorHAnsi"/>
          <w:sz w:val="24"/>
          <w:szCs w:val="24"/>
        </w:rPr>
      </w:pPr>
      <w:r w:rsidRPr="00FE2D65">
        <w:rPr>
          <w:rFonts w:cstheme="minorHAnsi"/>
          <w:b/>
          <w:bCs/>
          <w:sz w:val="24"/>
          <w:szCs w:val="24"/>
        </w:rPr>
        <w:t>§ 1.</w:t>
      </w:r>
      <w:r w:rsidRPr="00FE2D65">
        <w:rPr>
          <w:rFonts w:cstheme="minorHAnsi"/>
          <w:sz w:val="24"/>
          <w:szCs w:val="24"/>
        </w:rPr>
        <w:t xml:space="preserve"> </w:t>
      </w:r>
      <w:bookmarkStart w:id="1" w:name="_Hlk100646779"/>
      <w:r w:rsidRPr="00FE2D65">
        <w:rPr>
          <w:rFonts w:cstheme="minorHAnsi"/>
          <w:sz w:val="24"/>
          <w:szCs w:val="24"/>
        </w:rPr>
        <w:t xml:space="preserve">Ustalam dzień </w:t>
      </w:r>
      <w:r w:rsidRPr="00FE2D65">
        <w:rPr>
          <w:rFonts w:cstheme="minorHAnsi"/>
          <w:b/>
          <w:bCs/>
          <w:sz w:val="24"/>
          <w:szCs w:val="24"/>
        </w:rPr>
        <w:t>2</w:t>
      </w:r>
      <w:r w:rsidR="00D64979">
        <w:rPr>
          <w:rFonts w:cstheme="minorHAnsi"/>
          <w:b/>
          <w:bCs/>
          <w:sz w:val="24"/>
          <w:szCs w:val="24"/>
        </w:rPr>
        <w:t>4 grudnia</w:t>
      </w:r>
      <w:r w:rsidRPr="00FE2D65">
        <w:rPr>
          <w:rFonts w:cstheme="minorHAnsi"/>
          <w:b/>
          <w:bCs/>
          <w:sz w:val="24"/>
          <w:szCs w:val="24"/>
        </w:rPr>
        <w:t xml:space="preserve"> 2024 r. (</w:t>
      </w:r>
      <w:r w:rsidR="00D64979">
        <w:rPr>
          <w:rFonts w:cstheme="minorHAnsi"/>
          <w:b/>
          <w:bCs/>
          <w:sz w:val="24"/>
          <w:szCs w:val="24"/>
        </w:rPr>
        <w:t>wtorek</w:t>
      </w:r>
      <w:r w:rsidR="0044378C">
        <w:rPr>
          <w:rFonts w:cstheme="minorHAnsi"/>
          <w:b/>
          <w:bCs/>
          <w:sz w:val="24"/>
          <w:szCs w:val="24"/>
        </w:rPr>
        <w:t>-Wigilia</w:t>
      </w:r>
      <w:r w:rsidR="00D64979">
        <w:rPr>
          <w:rFonts w:cstheme="minorHAnsi"/>
          <w:b/>
          <w:bCs/>
          <w:sz w:val="24"/>
          <w:szCs w:val="24"/>
        </w:rPr>
        <w:t>)</w:t>
      </w:r>
      <w:r w:rsidRPr="00FE2D65">
        <w:rPr>
          <w:rFonts w:cstheme="minorHAnsi"/>
          <w:sz w:val="24"/>
          <w:szCs w:val="24"/>
        </w:rPr>
        <w:t xml:space="preserve"> dniem wolnym od pracy dla pracowników Centrum Usług Wspólnych Gminy Opoczno</w:t>
      </w:r>
      <w:bookmarkEnd w:id="1"/>
      <w:r w:rsidRPr="00FE2D65">
        <w:rPr>
          <w:rFonts w:cstheme="minorHAnsi"/>
          <w:sz w:val="24"/>
          <w:szCs w:val="24"/>
        </w:rPr>
        <w:t>.</w:t>
      </w:r>
    </w:p>
    <w:p w14:paraId="44F035DA" w14:textId="77777777" w:rsidR="00A660AB" w:rsidRPr="00FE2D65" w:rsidRDefault="00A660AB" w:rsidP="00A660AB">
      <w:pPr>
        <w:spacing w:after="200" w:line="276" w:lineRule="auto"/>
        <w:rPr>
          <w:rFonts w:cstheme="minorHAnsi"/>
          <w:bCs/>
          <w:sz w:val="24"/>
          <w:szCs w:val="24"/>
        </w:rPr>
      </w:pPr>
      <w:r w:rsidRPr="00FE2D65">
        <w:rPr>
          <w:rFonts w:cstheme="minorHAnsi"/>
          <w:b/>
          <w:bCs/>
          <w:sz w:val="24"/>
          <w:szCs w:val="24"/>
        </w:rPr>
        <w:t>§ 2</w:t>
      </w:r>
      <w:r w:rsidRPr="00FE2D65">
        <w:rPr>
          <w:rFonts w:cstheme="minorHAnsi"/>
          <w:sz w:val="24"/>
          <w:szCs w:val="24"/>
        </w:rPr>
        <w:t xml:space="preserve">.1 Zarządzenie podaje się do wiadomości poprzez wywieszenie na tablicy </w:t>
      </w:r>
      <w:r w:rsidRPr="00FE2D65">
        <w:rPr>
          <w:rFonts w:cstheme="minorHAnsi"/>
          <w:bCs/>
          <w:sz w:val="24"/>
          <w:szCs w:val="24"/>
        </w:rPr>
        <w:t xml:space="preserve">ogłoszeń </w:t>
      </w:r>
      <w:r w:rsidRPr="00FE2D65">
        <w:rPr>
          <w:rFonts w:cstheme="minorHAnsi"/>
          <w:bCs/>
          <w:sz w:val="24"/>
          <w:szCs w:val="24"/>
        </w:rPr>
        <w:br/>
        <w:t>w Centrum Usług Wspólnych Gminy Opoczno i przez opublikowanie w Biuletynie Informacji Publicznej.</w:t>
      </w:r>
    </w:p>
    <w:p w14:paraId="4E4EC223" w14:textId="77777777" w:rsidR="00A660AB" w:rsidRPr="00FE2D65" w:rsidRDefault="00A660AB" w:rsidP="00A660AB">
      <w:pPr>
        <w:spacing w:after="200" w:line="276" w:lineRule="auto"/>
        <w:rPr>
          <w:rFonts w:cstheme="minorHAnsi"/>
          <w:sz w:val="24"/>
          <w:szCs w:val="24"/>
        </w:rPr>
      </w:pPr>
      <w:r w:rsidRPr="00FE2D65">
        <w:rPr>
          <w:rFonts w:cstheme="minorHAnsi"/>
          <w:sz w:val="24"/>
          <w:szCs w:val="24"/>
        </w:rPr>
        <w:t>2.Zarządzenie wchodzi w życie z dniem podpisania</w:t>
      </w:r>
    </w:p>
    <w:p w14:paraId="3E7A9FAB" w14:textId="77777777" w:rsidR="00A660AB" w:rsidRPr="00FE2D65" w:rsidRDefault="00A660AB" w:rsidP="00A660AB">
      <w:pPr>
        <w:spacing w:after="200" w:line="276" w:lineRule="auto"/>
        <w:rPr>
          <w:rFonts w:cstheme="minorHAnsi"/>
          <w:sz w:val="24"/>
          <w:szCs w:val="24"/>
        </w:rPr>
      </w:pPr>
    </w:p>
    <w:p w14:paraId="014C2CA1" w14:textId="77777777" w:rsidR="00A660AB" w:rsidRPr="00FE2D65" w:rsidRDefault="00A660AB" w:rsidP="00A660AB">
      <w:pPr>
        <w:rPr>
          <w:rFonts w:cstheme="minorHAnsi"/>
          <w:sz w:val="24"/>
          <w:szCs w:val="24"/>
        </w:rPr>
      </w:pPr>
    </w:p>
    <w:p w14:paraId="6258D73B" w14:textId="77777777" w:rsidR="00A660AB" w:rsidRPr="00FE2D65" w:rsidRDefault="00A660AB" w:rsidP="00A660AB">
      <w:pPr>
        <w:rPr>
          <w:rFonts w:cstheme="minorHAnsi"/>
          <w:sz w:val="24"/>
          <w:szCs w:val="24"/>
        </w:rPr>
      </w:pPr>
      <w:r w:rsidRPr="00FE2D65">
        <w:rPr>
          <w:rFonts w:cstheme="minorHAnsi"/>
          <w:sz w:val="24"/>
          <w:szCs w:val="24"/>
        </w:rPr>
        <w:t xml:space="preserve">                                                                Dyrektor Centrum usług Wspólnych Gminy Opoczno</w:t>
      </w:r>
    </w:p>
    <w:p w14:paraId="0545DBDD" w14:textId="77777777" w:rsidR="00A660AB" w:rsidRPr="00FE2D65" w:rsidRDefault="00A660AB" w:rsidP="00A660AB">
      <w:pPr>
        <w:rPr>
          <w:rFonts w:cstheme="minorHAnsi"/>
          <w:sz w:val="24"/>
          <w:szCs w:val="24"/>
        </w:rPr>
      </w:pPr>
      <w:r w:rsidRPr="00FE2D65">
        <w:rPr>
          <w:rFonts w:cstheme="minorHAnsi"/>
          <w:sz w:val="24"/>
          <w:szCs w:val="24"/>
        </w:rPr>
        <w:t xml:space="preserve">                                                                                            Waldemar Plewa</w:t>
      </w:r>
    </w:p>
    <w:p w14:paraId="64105BAA" w14:textId="77777777" w:rsidR="00A660AB" w:rsidRPr="00FE2D65" w:rsidRDefault="00A660AB" w:rsidP="00A660AB">
      <w:pPr>
        <w:rPr>
          <w:rFonts w:cstheme="minorHAnsi"/>
          <w:sz w:val="24"/>
          <w:szCs w:val="24"/>
        </w:rPr>
      </w:pPr>
    </w:p>
    <w:p w14:paraId="1857F264" w14:textId="77777777" w:rsidR="00DA755A" w:rsidRPr="00A660AB" w:rsidRDefault="00DA755A">
      <w:pPr>
        <w:rPr>
          <w:sz w:val="24"/>
          <w:szCs w:val="24"/>
        </w:rPr>
      </w:pPr>
    </w:p>
    <w:sectPr w:rsidR="00DA755A" w:rsidRPr="00A6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AB"/>
    <w:rsid w:val="0044378C"/>
    <w:rsid w:val="00A660AB"/>
    <w:rsid w:val="00D64979"/>
    <w:rsid w:val="00DA755A"/>
    <w:rsid w:val="00E5325B"/>
    <w:rsid w:val="00F0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DD65"/>
  <w15:chartTrackingRefBased/>
  <w15:docId w15:val="{F79AAECF-5D40-4F88-911B-EA0B8A7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2</cp:revision>
  <cp:lastPrinted>2024-11-28T09:25:00Z</cp:lastPrinted>
  <dcterms:created xsi:type="dcterms:W3CDTF">2024-11-28T08:57:00Z</dcterms:created>
  <dcterms:modified xsi:type="dcterms:W3CDTF">2024-11-28T09:26:00Z</dcterms:modified>
</cp:coreProperties>
</file>