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17" w:rsidRDefault="00F91917" w:rsidP="00F91917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4"/>
        <w:gridCol w:w="1394"/>
        <w:gridCol w:w="1182"/>
        <w:gridCol w:w="1182"/>
      </w:tblGrid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>NAZWA TOWARU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ILOŚĆ</w:t>
            </w:r>
          </w:p>
        </w:tc>
        <w:tc>
          <w:tcPr>
            <w:tcW w:w="1182" w:type="dxa"/>
          </w:tcPr>
          <w:p w:rsidR="00EB46F7" w:rsidRDefault="00EB46F7" w:rsidP="00253247">
            <w:r>
              <w:t>CENA NETTO</w:t>
            </w:r>
          </w:p>
        </w:tc>
        <w:tc>
          <w:tcPr>
            <w:tcW w:w="1182" w:type="dxa"/>
          </w:tcPr>
          <w:p w:rsidR="00EB46F7" w:rsidRDefault="00EB46F7" w:rsidP="00253247">
            <w:r>
              <w:t>CENA BRUTTO</w:t>
            </w:r>
          </w:p>
        </w:tc>
      </w:tr>
      <w:tr w:rsidR="00EB46F7" w:rsidRPr="00F91917" w:rsidTr="00EB46F7">
        <w:tc>
          <w:tcPr>
            <w:tcW w:w="5304" w:type="dxa"/>
          </w:tcPr>
          <w:p w:rsidR="00EB46F7" w:rsidRPr="00F91917" w:rsidRDefault="00EB46F7" w:rsidP="00253247">
            <w:r>
              <w:t xml:space="preserve">Gra pięć sekund </w:t>
            </w:r>
          </w:p>
        </w:tc>
        <w:tc>
          <w:tcPr>
            <w:tcW w:w="1394" w:type="dxa"/>
          </w:tcPr>
          <w:p w:rsidR="00EB46F7" w:rsidRDefault="00EB46F7" w:rsidP="00253247">
            <w:r>
              <w:t>3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>Gra edukacyjn</w:t>
            </w:r>
            <w:r>
              <w:t xml:space="preserve">a </w:t>
            </w:r>
            <w:proofErr w:type="spellStart"/>
            <w:r>
              <w:t>Edoludo</w:t>
            </w:r>
            <w:proofErr w:type="spellEnd"/>
            <w:r>
              <w:t xml:space="preserve"> BATONIC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5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</w:t>
            </w:r>
            <w:proofErr w:type="spellStart"/>
            <w:r>
              <w:t>dobble</w:t>
            </w:r>
            <w:proofErr w:type="spellEnd"/>
            <w:r>
              <w:t xml:space="preserve"> kultura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4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>Gra dla dzieci kala</w:t>
            </w:r>
            <w:r>
              <w:t xml:space="preserve">mbury Kapitan Nauka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1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Pr="00F91917" w:rsidRDefault="00EB46F7" w:rsidP="00253247">
            <w:r w:rsidRPr="00F91917">
              <w:t xml:space="preserve">Gra Feluś i </w:t>
            </w:r>
            <w:r>
              <w:t xml:space="preserve">Gucio grają w Emocję </w:t>
            </w:r>
          </w:p>
        </w:tc>
        <w:tc>
          <w:tcPr>
            <w:tcW w:w="1394" w:type="dxa"/>
          </w:tcPr>
          <w:p w:rsidR="00EB46F7" w:rsidRPr="00F91917" w:rsidRDefault="00EB46F7" w:rsidP="00253247">
            <w:r>
              <w:t>1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 xml:space="preserve">Gra </w:t>
            </w:r>
            <w:proofErr w:type="spellStart"/>
            <w:r w:rsidRPr="00F91917">
              <w:t>Honeycombs</w:t>
            </w:r>
            <w:proofErr w:type="spellEnd"/>
            <w:r w:rsidRPr="00F91917"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plastry miodu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Matka Ziemi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1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 xml:space="preserve">Gra </w:t>
            </w:r>
            <w:r>
              <w:t xml:space="preserve">Mniam pierwsza Gra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patyczaki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4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</w:t>
            </w:r>
            <w:proofErr w:type="spellStart"/>
            <w:r>
              <w:t>superfarmer</w:t>
            </w:r>
            <w:proofErr w:type="spellEnd"/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zgadywanka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5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2 w 1 bierki i pchełki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5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Pr="00F91917" w:rsidRDefault="00EB46F7" w:rsidP="00253247">
            <w:r>
              <w:t xml:space="preserve">Gra Alias </w:t>
            </w:r>
            <w:proofErr w:type="spellStart"/>
            <w:r>
              <w:t>orginal</w:t>
            </w:r>
            <w:proofErr w:type="spellEnd"/>
            <w:r>
              <w:t xml:space="preserve"> </w:t>
            </w:r>
          </w:p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Domino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5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>Gra</w:t>
            </w:r>
            <w:r>
              <w:t xml:space="preserve"> granie nawlekanie mądra sowa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5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</w:t>
            </w:r>
            <w:proofErr w:type="spellStart"/>
            <w:r>
              <w:t>Hipermózg</w:t>
            </w:r>
            <w:proofErr w:type="spellEnd"/>
            <w:r>
              <w:t xml:space="preserve">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4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Kalambury dla dzieci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Gra kości do gry </w:t>
            </w:r>
            <w:r w:rsidRPr="00F91917">
              <w:t xml:space="preserve">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10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Pr="00F91917" w:rsidRDefault="00EB46F7" w:rsidP="00253247">
            <w:r w:rsidRPr="00F91917">
              <w:t xml:space="preserve">Co mają wspólnego gra logiczna </w:t>
            </w:r>
            <w:r>
              <w:t xml:space="preserve"> </w:t>
            </w:r>
          </w:p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 w:rsidRPr="00F91917">
              <w:t xml:space="preserve">Skąd </w:t>
            </w:r>
            <w:r>
              <w:t xml:space="preserve">pochodzi jedzenie gra logiczna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1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RPr="00F91917" w:rsidTr="00EB46F7">
        <w:tc>
          <w:tcPr>
            <w:tcW w:w="5304" w:type="dxa"/>
          </w:tcPr>
          <w:p w:rsidR="00EB46F7" w:rsidRDefault="00EB46F7" w:rsidP="00253247">
            <w:r>
              <w:t xml:space="preserve">Sensoryczne domino 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3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Tr="00EB46F7">
        <w:tc>
          <w:tcPr>
            <w:tcW w:w="5304" w:type="dxa"/>
          </w:tcPr>
          <w:p w:rsidR="00EB46F7" w:rsidRDefault="00EB46F7" w:rsidP="00253247">
            <w:r>
              <w:t xml:space="preserve">Gra Primo </w:t>
            </w:r>
            <w:proofErr w:type="spellStart"/>
            <w:r>
              <w:t>Maxicoloredo</w:t>
            </w:r>
            <w:proofErr w:type="spellEnd"/>
            <w:r>
              <w:t xml:space="preserve"> </w:t>
            </w:r>
          </w:p>
          <w:p w:rsidR="00EB46F7" w:rsidRDefault="00EB46F7" w:rsidP="00253247"/>
        </w:tc>
        <w:tc>
          <w:tcPr>
            <w:tcW w:w="1394" w:type="dxa"/>
          </w:tcPr>
          <w:p w:rsidR="00EB46F7" w:rsidRPr="00F91917" w:rsidRDefault="00EB46F7" w:rsidP="00253247">
            <w:r>
              <w:t>2</w:t>
            </w:r>
          </w:p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  <w:tr w:rsidR="00EB46F7" w:rsidTr="00EB46F7">
        <w:tc>
          <w:tcPr>
            <w:tcW w:w="5304" w:type="dxa"/>
          </w:tcPr>
          <w:p w:rsidR="00EB46F7" w:rsidRDefault="00EB46F7" w:rsidP="00253247"/>
          <w:p w:rsidR="00EB46F7" w:rsidRDefault="00EB46F7" w:rsidP="00253247">
            <w:r>
              <w:t>RAZEM</w:t>
            </w:r>
          </w:p>
          <w:p w:rsidR="00EB46F7" w:rsidRPr="00F91917" w:rsidRDefault="00EB46F7" w:rsidP="00253247"/>
        </w:tc>
        <w:tc>
          <w:tcPr>
            <w:tcW w:w="1394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  <w:tc>
          <w:tcPr>
            <w:tcW w:w="1182" w:type="dxa"/>
          </w:tcPr>
          <w:p w:rsidR="00EB46F7" w:rsidRDefault="00EB46F7" w:rsidP="00253247"/>
        </w:tc>
      </w:tr>
    </w:tbl>
    <w:p w:rsidR="00035FA2" w:rsidRDefault="00035FA2" w:rsidP="00F91917"/>
    <w:sectPr w:rsidR="00035F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7C" w:rsidRDefault="0063387C" w:rsidP="00EB46F7">
      <w:pPr>
        <w:spacing w:after="0" w:line="240" w:lineRule="auto"/>
      </w:pPr>
      <w:r>
        <w:separator/>
      </w:r>
    </w:p>
  </w:endnote>
  <w:endnote w:type="continuationSeparator" w:id="0">
    <w:p w:rsidR="0063387C" w:rsidRDefault="0063387C" w:rsidP="00EB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7C" w:rsidRDefault="0063387C" w:rsidP="00EB46F7">
      <w:pPr>
        <w:spacing w:after="0" w:line="240" w:lineRule="auto"/>
      </w:pPr>
      <w:r>
        <w:separator/>
      </w:r>
    </w:p>
  </w:footnote>
  <w:footnote w:type="continuationSeparator" w:id="0">
    <w:p w:rsidR="0063387C" w:rsidRDefault="0063387C" w:rsidP="00EB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1C" w:rsidRDefault="006D711C">
    <w:pPr>
      <w:pStyle w:val="Nagwek"/>
    </w:pPr>
    <w:r>
      <w:rPr>
        <w:noProof/>
        <w:lang w:eastAsia="pl-PL"/>
      </w:rPr>
      <w:drawing>
        <wp:inline distT="0" distB="0" distL="0" distR="0" wp14:anchorId="798AED8F" wp14:editId="6257F31F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46F7" w:rsidRDefault="00EB46F7">
    <w:pPr>
      <w:pStyle w:val="Nagwek"/>
    </w:pPr>
    <w:r>
      <w:t>FORMULARZ NR 3</w:t>
    </w:r>
    <w:r w:rsidRPr="00EB46F7">
      <w:t xml:space="preserve"> – POMOCE </w:t>
    </w:r>
    <w:r>
      <w:t>DO TERAPII BEHAWIORALNEJ</w:t>
    </w:r>
  </w:p>
  <w:p w:rsidR="006D711C" w:rsidRDefault="006D71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5A"/>
    <w:rsid w:val="00035FA2"/>
    <w:rsid w:val="001F7583"/>
    <w:rsid w:val="004B0A55"/>
    <w:rsid w:val="0063387C"/>
    <w:rsid w:val="006D711C"/>
    <w:rsid w:val="00783284"/>
    <w:rsid w:val="00787D5A"/>
    <w:rsid w:val="00EB46F7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8253"/>
  <w15:chartTrackingRefBased/>
  <w15:docId w15:val="{75D8AD61-6D43-4D0A-9ABC-28B8F63F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F7"/>
  </w:style>
  <w:style w:type="paragraph" w:styleId="Stopka">
    <w:name w:val="footer"/>
    <w:basedOn w:val="Normalny"/>
    <w:link w:val="StopkaZnak"/>
    <w:uiPriority w:val="99"/>
    <w:unhideWhenUsed/>
    <w:rsid w:val="00EB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2025-09-26T09:39:00Z</dcterms:created>
  <dcterms:modified xsi:type="dcterms:W3CDTF">2025-09-26T09:39:00Z</dcterms:modified>
</cp:coreProperties>
</file>